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er"/>
        <w:jc w:val="right"/>
        <w:rPr>
          <w:rFonts w:ascii="Arial" w:hAnsi="Arial" w:cs="Arial"/>
          <w:b/>
          <w:i/>
          <w:i/>
          <w:color w:val="808080"/>
          <w:sz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53975</wp:posOffset>
            </wp:positionH>
            <wp:positionV relativeFrom="paragraph">
              <wp:posOffset>42545</wp:posOffset>
            </wp:positionV>
            <wp:extent cx="2228215" cy="59499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28" r="-8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i/>
          <w:color w:val="808080"/>
          <w:sz w:val="32"/>
        </w:rPr>
        <w:t>Peace Brigades International</w:t>
      </w:r>
    </w:p>
    <w:p>
      <w:pPr>
        <w:pStyle w:val="Header"/>
        <w:jc w:val="right"/>
        <w:rPr>
          <w:rFonts w:ascii="Arial" w:hAnsi="Arial" w:cs="Arial"/>
          <w:b/>
          <w:i/>
          <w:i/>
          <w:color w:val="808080"/>
          <w:sz w:val="32"/>
        </w:rPr>
      </w:pPr>
      <w:r>
        <w:rPr>
          <w:rFonts w:cs="Arial" w:ascii="Arial" w:hAnsi="Arial"/>
          <w:b/>
          <w:i/>
          <w:color w:val="808080"/>
          <w:sz w:val="32"/>
        </w:rPr>
        <w:t>Brigadas Internacionales de Paz</w:t>
      </w:r>
    </w:p>
    <w:p>
      <w:pPr>
        <w:pStyle w:val="Header"/>
        <w:jc w:val="right"/>
        <w:rPr>
          <w:rFonts w:ascii="Arial" w:hAnsi="Arial" w:cs="Arial"/>
          <w:b/>
          <w:i/>
          <w:i/>
          <w:color w:val="808080"/>
          <w:sz w:val="32"/>
        </w:rPr>
      </w:pPr>
      <w:r>
        <w:rPr>
          <w:rFonts w:cs="Arial" w:ascii="Arial" w:hAnsi="Arial"/>
          <w:b/>
          <w:i/>
          <w:color w:val="808080"/>
          <w:sz w:val="32"/>
        </w:rPr>
        <w:t>Proyecto Honduras</w:t>
      </w:r>
    </w:p>
    <w:p>
      <w:pPr>
        <w:pStyle w:val="Normal"/>
        <w:jc w:val="both"/>
        <w:rPr>
          <w:b/>
          <w:sz w:val="38"/>
        </w:rPr>
      </w:pPr>
      <w:r>
        <w:rPr>
          <w:b/>
          <w:sz w:val="38"/>
        </w:rPr>
        <w:tab/>
      </w:r>
    </w:p>
    <w:p>
      <w:pPr>
        <w:pStyle w:val="Normal"/>
        <w:jc w:val="center"/>
        <w:rPr>
          <w:rFonts w:ascii="Liberation Sans" w:hAnsi="Liberation Sans"/>
          <w:b/>
          <w:sz w:val="28"/>
        </w:rPr>
      </w:pPr>
      <w:r>
        <w:rPr>
          <w:rFonts w:ascii="Liberation Sans" w:hAnsi="Liberation Sans"/>
          <w:b/>
          <w:sz w:val="28"/>
        </w:rPr>
        <w:t xml:space="preserve">PROPUESTA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center"/>
        <w:rPr>
          <w:rFonts w:ascii="Liberation Sans" w:hAnsi="Liberation Sans" w:cs="Times New Roman"/>
          <w:b/>
          <w:bCs/>
          <w:sz w:val="22"/>
          <w:szCs w:val="22"/>
        </w:rPr>
      </w:pPr>
      <w:r>
        <w:rPr>
          <w:rFonts w:cs="Times New Roman" w:ascii="Liberation Sans" w:hAnsi="Liberation Sans"/>
          <w:b/>
          <w:bCs/>
          <w:sz w:val="22"/>
          <w:szCs w:val="22"/>
        </w:rPr>
        <w:t xml:space="preserve">CONSULTORÍA PARA EL ABORDAJE DECOLONIAL EN PBI HONDURAS </w:t>
      </w:r>
    </w:p>
    <w:p>
      <w:pPr>
        <w:pStyle w:val="Normal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NOMBRE COMPLETO: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NACIONALIDAD: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</w:t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PAÍS DE RESIDENCIA: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DIRECCIÓN DE CORREO ELECTRÓNICO: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                  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 xml:space="preserve">NÚMERO DE TELÉFONO ( con prefijos): 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1. Por favor detalla tu experiencia (laboral, de militancia, activismo u otros saberes) en las siguientes áreas:  Teoría decolonial/descolonial, feminismos (en su diversidad de formas), interseccionalidad, antirracismo, trabajo comunitario y de base </w:t>
      </w:r>
      <w:r>
        <w:rPr>
          <w:rFonts w:eastAsia="Times New Roman" w:cs="Times New Roman" w:ascii="Liberation Sans" w:hAnsi="Liberation Sans"/>
          <w:color w:val="auto"/>
          <w:kern w:val="0"/>
          <w:sz w:val="22"/>
          <w:szCs w:val="20"/>
          <w:lang w:val="es-ES" w:eastAsia="zh-CN" w:bidi="ar-SA"/>
        </w:rPr>
        <w:t xml:space="preserve">y derechos humanos. </w:t>
      </w:r>
    </w:p>
    <w:p>
      <w:pPr>
        <w:pStyle w:val="Normal"/>
        <w:ind w:hanging="0" w:left="360" w:right="0"/>
        <w:jc w:val="both"/>
        <w:rPr>
          <w:rFonts w:ascii="Liberation Sans" w:hAnsi="Liberation Sans"/>
          <w:lang w:val="es-HN" w:eastAsia="es-HN"/>
        </w:rPr>
      </w:pPr>
      <w:r>
        <w:rPr>
          <w:rFonts w:ascii="Liberation Sans" w:hAnsi="Liberation Sans"/>
          <w:lang w:val="es-HN" w:eastAsia="es-HN"/>
        </w:rPr>
      </w:r>
    </w:p>
    <w:tbl>
      <w:tblPr>
        <w:tblW w:w="911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6"/>
      </w:tblGrid>
      <w:tr>
        <w:trPr/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 Por favor detalla tu formación en las siguientes áreas: Teoría decolonial/descolonial, feminismo (en su diversidad de formas), interseccionalidad, antirracismo, investigación/acción participativa y derechos humanos. </w:t>
      </w:r>
    </w:p>
    <w:p>
      <w:pPr>
        <w:pStyle w:val="Normal"/>
        <w:ind w:hanging="0" w:left="360" w:right="0"/>
        <w:jc w:val="both"/>
        <w:rPr>
          <w:rFonts w:ascii="Liberation Sans" w:hAnsi="Liberation Sans"/>
          <w:lang w:val="es-HN" w:eastAsia="es-HN"/>
        </w:rPr>
      </w:pPr>
      <w:r>
        <w:rPr>
          <w:rFonts w:ascii="Liberation Sans" w:hAnsi="Liberation Sans"/>
          <w:lang w:val="es-HN" w:eastAsia="es-HN"/>
        </w:rPr>
      </w:r>
    </w:p>
    <w:tbl>
      <w:tblPr>
        <w:tblW w:w="911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6"/>
      </w:tblGrid>
      <w:tr>
        <w:trPr/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numPr>
          <w:ilvl w:val="0"/>
          <w:numId w:val="4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Detalle su experiencia y/o conocimiento acerca de Honduras y/o Centroamérica</w:t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911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6"/>
      </w:tblGrid>
      <w:tr>
        <w:trPr/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numPr>
          <w:ilvl w:val="0"/>
          <w:numId w:val="4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Comparta experiencias relevantes de coordinación de grupos de trabajo (20-25 integrantes) y liderazgo de debates políticos, a través del formato virtual.</w:t>
      </w:r>
    </w:p>
    <w:p>
      <w:pPr>
        <w:pStyle w:val="Normal"/>
        <w:ind w:hanging="0" w:left="360" w:right="0"/>
        <w:jc w:val="both"/>
        <w:rPr>
          <w:rFonts w:ascii="Liberation Sans" w:hAnsi="Liberation Sans"/>
          <w:lang w:val="es-HN" w:eastAsia="es-HN"/>
        </w:rPr>
      </w:pPr>
      <w:r>
        <w:rPr>
          <w:rFonts w:ascii="Liberation Sans" w:hAnsi="Liberation Sans"/>
          <w:lang w:val="es-HN" w:eastAsia="es-HN"/>
        </w:rPr>
      </w:r>
    </w:p>
    <w:tbl>
      <w:tblPr>
        <w:tblW w:w="911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6"/>
      </w:tblGrid>
      <w:tr>
        <w:trPr/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numPr>
          <w:ilvl w:val="0"/>
          <w:numId w:val="5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Por favor, describe cómo llevarías a cabo la consultoría, poniendo especial énfasis en los siguientes puntos. </w:t>
      </w:r>
    </w:p>
    <w:p>
      <w:pPr>
        <w:pStyle w:val="Normal"/>
        <w:numPr>
          <w:ilvl w:val="0"/>
          <w:numId w:val="0"/>
        </w:numPr>
        <w:ind w:hanging="0" w:left="72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La metodología que utilizarías para la elaboración del diagnóstico, guía de entrevistas y sistematización de las mismas.  Formato del diagnóstico.</w:t>
      </w:r>
    </w:p>
    <w:p>
      <w:pPr>
        <w:pStyle w:val="Normal"/>
        <w:numPr>
          <w:ilvl w:val="0"/>
          <w:numId w:val="3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Metodología y marco teórico a utilizar en la facilitación de reflexiones internas y la bibliografía básica sugerida. </w:t>
      </w:r>
    </w:p>
    <w:p>
      <w:pPr>
        <w:pStyle w:val="Normal"/>
        <w:numPr>
          <w:ilvl w:val="0"/>
          <w:numId w:val="3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Pautas para la elaboración de la hoja de ruta decolonial.</w:t>
      </w:r>
    </w:p>
    <w:p>
      <w:pPr>
        <w:pStyle w:val="Normal"/>
        <w:numPr>
          <w:ilvl w:val="0"/>
          <w:numId w:val="3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Cumplimiento con los plazos propuestos para la entrega de los borradores.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  <w:lang w:val="es-HN" w:eastAsia="es-HN"/>
        </w:rPr>
      </w:pPr>
      <w:r>
        <w:rPr>
          <w:rFonts w:ascii="Liberation Sans" w:hAnsi="Liberation Sans"/>
          <w:lang w:val="es-HN" w:eastAsia="es-HN"/>
        </w:rPr>
      </w:r>
    </w:p>
    <w:tbl>
      <w:tblPr>
        <w:tblW w:w="9071" w:type="dxa"/>
        <w:jc w:val="left"/>
        <w:tblInd w:w="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napToGrid w:val="false"/>
              <w:jc w:val="both"/>
              <w:rPr>
                <w:rFonts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snapToGrid w:val="false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Contenidodelatabla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Contenidodelatabla"/>
              <w:jc w:val="both"/>
              <w:rPr>
                <w:rFonts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single"/>
              </w:rPr>
            </w:pPr>
            <w:r>
              <w:rPr>
                <w:rFonts w:cs="Liberation Serif;Times New Roman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singl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/>
                <w:b/>
                <w:bCs/>
                <w:u w:val="single"/>
              </w:rPr>
            </w:pPr>
            <w:r>
              <w:rPr>
                <w:rFonts w:ascii="Liberation Sans" w:hAnsi="Liberation Sans"/>
                <w:b/>
                <w:bCs/>
                <w:u w:val="singl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left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left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hanging="0" w:left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6. Exponga los motivos para postularse a la consultoría: </w:t>
      </w:r>
    </w:p>
    <w:p>
      <w:pPr>
        <w:pStyle w:val="Contenidodelatabla"/>
        <w:numPr>
          <w:ilvl w:val="0"/>
          <w:numId w:val="0"/>
        </w:numPr>
        <w:snapToGrid w:val="false"/>
        <w:ind w:hanging="0" w:left="720"/>
        <w:jc w:val="both"/>
        <w:rPr>
          <w:rFonts w:cs="Liberation Serif;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cs="Liberation Serif;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r>
    </w:p>
    <w:p>
      <w:pPr>
        <w:pStyle w:val="Normal"/>
        <w:ind w:hanging="0" w:left="360" w:right="0"/>
        <w:jc w:val="both"/>
        <w:rPr>
          <w:rFonts w:ascii="Liberation Sans" w:hAnsi="Liberation Sans"/>
          <w:lang w:val="es-HN" w:eastAsia="es-HN"/>
        </w:rPr>
      </w:pPr>
      <w:r>
        <w:rPr>
          <w:rFonts w:ascii="Liberation Sans" w:hAnsi="Liberation Sans"/>
          <w:lang w:val="es-HN" w:eastAsia="es-HN"/>
        </w:rPr>
      </w:r>
    </w:p>
    <w:tbl>
      <w:tblPr>
        <w:tblW w:w="911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6"/>
      </w:tblGrid>
      <w:tr>
        <w:trPr/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snapToGrid w:val="false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ans" w:hAnsi="Liberation San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Firma:</w:t>
        <w:tab/>
        <w:tab/>
        <w:tab/>
        <w:tab/>
        <w:tab/>
        <w:tab/>
        <w:tab/>
        <w:t>Fecha:</w:t>
      </w:r>
    </w:p>
    <w:sectPr>
      <w:type w:val="nextPage"/>
      <w:pgSz w:w="11906" w:h="16838"/>
      <w:pgMar w:left="1440" w:right="1440" w:gutter="0" w:header="0" w:top="619" w:footer="0" w:bottom="11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Wingdings">
    <w:charset w:val="01"/>
    <w:family w:val="auto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auto"/>
    <w:pitch w:val="variable"/>
  </w:font>
  <w:font w:name="Liberation Mono">
    <w:altName w:val="Courier New"/>
    <w:charset w:val="01"/>
    <w:family w:val="roman"/>
    <w:pitch w:val="variable"/>
  </w:font>
  <w:font w:name="Tahoma">
    <w:charset w:val="01"/>
    <w:family w:val="swiss"/>
    <w:pitch w:val="variable"/>
  </w:font>
  <w:font w:name="Nimbus Sans L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es-H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2"/>
      </w:numPr>
      <w:outlineLvl w:val="0"/>
    </w:pPr>
    <w:rPr>
      <w:b/>
      <w:sz w:val="20"/>
      <w:lang w:val="en-GB"/>
    </w:rPr>
  </w:style>
  <w:style w:type="paragraph" w:styleId="Heading3">
    <w:name w:val="Heading 3"/>
    <w:basedOn w:val="Ttulo1"/>
    <w:next w:val="BodyText"/>
    <w:qFormat/>
    <w:pPr>
      <w:numPr>
        <w:ilvl w:val="0"/>
        <w:numId w:val="0"/>
      </w:num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Heading4">
    <w:name w:val="Heading 4"/>
    <w:basedOn w:val="Ttulo"/>
    <w:next w:val="BodyText"/>
    <w:qFormat/>
    <w:pPr>
      <w:numPr>
        <w:ilvl w:val="3"/>
        <w:numId w:val="2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uentedeprrafopredeter">
    <w:name w:val="Fuente de párrafo predeter."/>
    <w:qFormat/>
    <w:rPr/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mbolosdenumeracin">
    <w:name w:val="Símbolos de numeración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Fuentedeprrafopredeter1">
    <w:name w:val="Fuente de párrafo predeter.1"/>
    <w:qFormat/>
    <w:rPr/>
  </w:style>
  <w:style w:type="character" w:styleId="WW8Num3z3">
    <w:name w:val="WW8Num3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Fuentedeprrafopredeter2">
    <w:name w:val="Fuente de párrafo predeter.2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Caracteresdenotaalpie">
    <w:name w:val="Caracteres de nota al pie"/>
    <w:qFormat/>
    <w:rPr/>
  </w:style>
  <w:style w:type="character" w:styleId="Caracteresdenotafinal">
    <w:name w:val="Caracteres de nota final"/>
    <w:qFormat/>
    <w:rPr/>
  </w:style>
  <w:style w:type="character" w:styleId="FollowedHyperlink">
    <w:name w:val="FollowedHyperlink"/>
    <w:rPr>
      <w:color w:val="800000"/>
      <w:u w:val="single"/>
    </w:rPr>
  </w:style>
  <w:style w:type="paragraph" w:styleId="Ttulo">
    <w:name w:val="Título"/>
    <w:basedOn w:val="Normal"/>
    <w:next w:val="BodyText"/>
    <w:qFormat/>
    <w:pPr>
      <w:jc w:val="center"/>
    </w:pPr>
    <w:rPr>
      <w:rFonts w:ascii="Arial" w:hAnsi="Arial" w:cs="Arial"/>
      <w:b/>
      <w:bCs/>
      <w:sz w:val="24"/>
      <w:szCs w:val="22"/>
      <w:lang w:val="en-GB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WW-Encabezado">
    <w:name w:val="WW-Encabezad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lang w:val="en-GB"/>
    </w:rPr>
  </w:style>
  <w:style w:type="paragraph" w:styleId="Textosinformato">
    <w:name w:val="Texto sin formato"/>
    <w:basedOn w:val="Normal"/>
    <w:qFormat/>
    <w:pPr/>
    <w:rPr>
      <w:rFonts w:ascii="Courier New" w:hAnsi="Courier New" w:cs="Courier New"/>
      <w:sz w:val="20"/>
      <w:lang w:val="en-GB"/>
    </w:rPr>
  </w:style>
  <w:style w:type="paragraph" w:styleId="Header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>
      <w:sz w:val="20"/>
      <w:lang w:val="es-ES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WW-Heading1">
    <w:name w:val="WW-Heading1"/>
    <w:basedOn w:val="Normal"/>
    <w:next w:val="Subtitle"/>
    <w:qFormat/>
    <w:pPr>
      <w:jc w:val="center"/>
    </w:pPr>
    <w:rPr>
      <w:b/>
      <w:bCs/>
      <w:sz w:val="20"/>
      <w:szCs w:val="20"/>
      <w:lang w:val="es-ES"/>
    </w:rPr>
  </w:style>
  <w:style w:type="paragraph" w:styleId="Titular">
    <w:name w:val="Titular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Droid Sans Fallback" w:cs="FreeSans;Calibri"/>
      <w:sz w:val="28"/>
      <w:szCs w:val="28"/>
    </w:rPr>
  </w:style>
  <w:style w:type="paragraph" w:styleId="Textopreformateado">
    <w:name w:val="Texto preformateado"/>
    <w:basedOn w:val="Normal"/>
    <w:qFormat/>
    <w:pPr>
      <w:spacing w:before="0" w:after="0"/>
    </w:pPr>
    <w:rPr>
      <w:rFonts w:ascii="Liberation Mono;Courier New" w:hAnsi="Liberation Mono;Courier New" w:eastAsia="Droid Sans Fallback" w:cs="Liberation Mono;Courier New"/>
      <w:sz w:val="20"/>
      <w:szCs w:val="20"/>
    </w:rPr>
  </w:style>
  <w:style w:type="paragraph" w:styleId="FrameContents">
    <w:name w:val="Frame Contents"/>
    <w:basedOn w:val="BodyText"/>
    <w:qFormat/>
    <w:pPr/>
    <w:rPr/>
  </w:style>
  <w:style w:type="paragraph" w:styleId="NormalWeb">
    <w:name w:val="Normal (Web)"/>
    <w:basedOn w:val="Normal"/>
    <w:qFormat/>
    <w:pPr>
      <w:suppressAutoHyphens w:val="false"/>
      <w:spacing w:before="280" w:after="119"/>
    </w:pPr>
    <w:rPr>
      <w:rFonts w:ascii="Times New Roman" w:hAnsi="Times New Roman" w:cs="Times New Roman"/>
      <w:sz w:val="24"/>
      <w:lang w:val="es-ES"/>
    </w:rPr>
  </w:style>
  <w:style w:type="paragraph" w:styleId="Contenidodelmarco">
    <w:name w:val="Contenido del marco"/>
    <w:basedOn w:val="BodyText"/>
    <w:qFormat/>
    <w:pPr/>
    <w:rPr/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Subtitle">
    <w:name w:val="Subtitle"/>
    <w:basedOn w:val="Encabezado1"/>
    <w:next w:val="BodyText"/>
    <w:qFormat/>
    <w:pPr>
      <w:jc w:val="center"/>
    </w:pPr>
    <w:rPr>
      <w:i/>
      <w:iCs/>
      <w:sz w:val="28"/>
      <w:szCs w:val="28"/>
    </w:rPr>
  </w:style>
  <w:style w:type="paragraph" w:styleId="Encabezado1">
    <w:name w:val="Encabezado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WW-Heading">
    <w:name w:val="WW-Heading"/>
    <w:basedOn w:val="Normal"/>
    <w:next w:val="Subtitle"/>
    <w:qFormat/>
    <w:pPr>
      <w:jc w:val="center"/>
    </w:pPr>
    <w:rPr>
      <w:b/>
      <w:bCs/>
      <w:sz w:val="20"/>
      <w:szCs w:val="20"/>
      <w:lang w:val="es-ES_tradnl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FreeSans;Calibri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Descripcin">
    <w:name w:val="Descripció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Encabezado2">
    <w:name w:val="Encabezado2"/>
    <w:basedOn w:val="Normal"/>
    <w:next w:val="BodyText"/>
    <w:qFormat/>
    <w:pPr>
      <w:keepNext w:val="true"/>
      <w:spacing w:before="240" w:after="120"/>
    </w:pPr>
    <w:rPr>
      <w:rFonts w:ascii="Nimbus Sans L;Arial" w:hAnsi="Nimbus Sans L;Arial" w:eastAsia="DejaVu Sans" w:cs="DejaVu Sans"/>
      <w:sz w:val="28"/>
      <w:szCs w:val="28"/>
    </w:rPr>
  </w:style>
  <w:style w:type="paragraph" w:styleId="Contenidodelista">
    <w:name w:val="Contenido de lista"/>
    <w:basedOn w:val="Normal"/>
    <w:qFormat/>
    <w:pPr>
      <w:ind w:left="567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369</TotalTime>
  <Application>Collabora_Office/24.04.12.3$Linux_X86_64 LibreOffice_project/cdbb588dce1448eeb5d099e24eae781cbba4578f</Application>
  <AppVersion>15.0000</AppVersion>
  <Pages>2</Pages>
  <Words>217</Words>
  <Characters>1360</Characters>
  <CharactersWithSpaces>1684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2019-05-22T10:03:59Z</dcterms:created>
  <dc:creator/>
  <dc:description/>
  <dc:language>es-HN</dc:language>
  <cp:lastModifiedBy/>
  <cp:lastPrinted>1995-11-21T17:41:00Z</cp:lastPrinted>
  <dcterms:modified xsi:type="dcterms:W3CDTF">2025-02-25T21:07:10Z</dcterms:modified>
  <cp:revision>94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